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235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23596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Lambert Lisa Marie</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top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122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gridSpan w:val="2"/>
          </w:tcPr>
          <w:p>
            <w:pPr>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8"/>
              </w:rPr>
              <w:t>18500 AQUINO WAY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06/05/2025</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6"/>
          </w:tcPr>
          <w:p>
            <w:pPr>
              <w:jc w:val="right"/>
              <w:ind w:right="7"/>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20" w:type="dxa"/>
            <w:vAlign w:val="bottom"/>
            <w:gridSpan w:val="8"/>
          </w:tcPr>
          <w:p>
            <w:pPr>
              <w:ind w:left="2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SARATOGA</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95070</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6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7"/>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53"/>
              <w:spacing w:after="0"/>
              <w:rPr>
                <w:sz w:val="20"/>
                <w:szCs w:val="20"/>
                <w:color w:val="auto"/>
              </w:rPr>
            </w:pPr>
            <w:r>
              <w:rPr>
                <w:rFonts w:ascii="Times New Roman" w:cs="Times New Roman" w:eastAsia="Times New Roman" w:hAnsi="Times New Roman"/>
                <w:sz w:val="13"/>
                <w:szCs w:val="13"/>
                <w:color w:val="0000FF"/>
              </w:rPr>
              <w:t>108,713</w:t>
            </w:r>
            <w:r>
              <w:rPr>
                <w:rFonts w:ascii="Times New Roman" w:cs="Times New Roman" w:eastAsia="Times New Roman" w:hAnsi="Times New Roman"/>
                <w:sz w:val="17"/>
                <w:szCs w:val="17"/>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243,189</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113"/>
              <w:spacing w:after="0"/>
              <w:rPr>
                <w:sz w:val="20"/>
                <w:szCs w:val="20"/>
                <w:color w:val="auto"/>
              </w:rPr>
            </w:pPr>
            <w:r>
              <w:rPr>
                <w:rFonts w:ascii="Times New Roman" w:cs="Times New Roman" w:eastAsia="Times New Roman" w:hAnsi="Times New Roman"/>
                <w:sz w:val="13"/>
                <w:szCs w:val="13"/>
                <w:color w:val="0000FF"/>
              </w:rPr>
              <w:t>8,052</w:t>
            </w:r>
            <w:r>
              <w:rPr>
                <w:rFonts w:ascii="Times New Roman" w:cs="Times New Roman" w:eastAsia="Times New Roman" w:hAnsi="Times New Roman"/>
                <w:sz w:val="17"/>
                <w:szCs w:val="17"/>
                <w:color w:val="008000"/>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251,241</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jc w:val="right"/>
              <w:ind w:right="7"/>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67"/>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RSUs vest in full on the date of the grant in connection with past service.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Lisa Marie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6838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3895"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0442"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2025-06-09T15:48:16Z</dcterms:created>
  <dcterms:modified xsi:type="dcterms:W3CDTF">2025-06-09T15:48:16Z</dcterms:modified>
</cp:coreProperties>
</file>