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16, 2023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0001811210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Lucid Group,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333-271722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1210" TargetMode="External"/><Relationship Id="rId9" Type="http://schemas.openxmlformats.org/officeDocument/2006/relationships/hyperlink" Target="http://www.sec.gov/cgi-bin/browse-edgar?action=getcompany&amp;filenum=333-2717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2023-05-17T05:18:07Z</dcterms:created>
  <dcterms:modified xsi:type="dcterms:W3CDTF">2023-05-17T05:18:07Z</dcterms:modified>
</cp:coreProperties>
</file>